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B2A" w:rsidRDefault="00BC1B2A" w:rsidP="00BC1B2A">
      <w:pPr>
        <w:pStyle w:val="Normaalweb"/>
      </w:pPr>
      <w:r>
        <w:rPr>
          <w:rFonts w:ascii="Franklin Gothic Demi" w:hAnsi="Franklin Gothic Demi"/>
          <w:sz w:val="28"/>
          <w:szCs w:val="28"/>
        </w:rPr>
        <w:t xml:space="preserve">Protocol Kascommissie </w:t>
      </w:r>
      <w:r w:rsidR="00606A69">
        <w:rPr>
          <w:rFonts w:ascii="Franklin Gothic Demi" w:hAnsi="Franklin Gothic Demi"/>
          <w:sz w:val="28"/>
          <w:szCs w:val="28"/>
        </w:rPr>
        <w:t>Atletiek Maastricht</w:t>
      </w:r>
      <w:r>
        <w:rPr>
          <w:rFonts w:ascii="Franklin Gothic Demi" w:hAnsi="Franklin Gothic Demi"/>
          <w:sz w:val="28"/>
          <w:szCs w:val="28"/>
        </w:rPr>
        <w:t xml:space="preserve"> </w:t>
      </w:r>
    </w:p>
    <w:p w:rsidR="00BC1B2A" w:rsidRPr="005633F6" w:rsidRDefault="00BC1B2A" w:rsidP="00BC1B2A">
      <w:pPr>
        <w:pStyle w:val="Normaalweb"/>
        <w:rPr>
          <w:rFonts w:ascii="Arial" w:hAnsi="Arial" w:cs="Arial"/>
          <w:b/>
        </w:rPr>
      </w:pPr>
      <w:r w:rsidRPr="005633F6">
        <w:rPr>
          <w:rFonts w:ascii="Arial" w:hAnsi="Arial" w:cs="Arial"/>
          <w:b/>
          <w:sz w:val="22"/>
          <w:szCs w:val="22"/>
        </w:rPr>
        <w:t xml:space="preserve">Inleiding </w:t>
      </w:r>
    </w:p>
    <w:p w:rsidR="00BC1B2A" w:rsidRPr="005633F6" w:rsidRDefault="00BC1B2A" w:rsidP="00BC1B2A">
      <w:pPr>
        <w:pStyle w:val="Normaalweb"/>
        <w:rPr>
          <w:rFonts w:ascii="Arial" w:hAnsi="Arial" w:cs="Arial"/>
          <w:sz w:val="22"/>
          <w:szCs w:val="22"/>
        </w:rPr>
      </w:pPr>
      <w:r w:rsidRPr="005633F6">
        <w:rPr>
          <w:rFonts w:ascii="Arial" w:hAnsi="Arial" w:cs="Arial"/>
          <w:sz w:val="22"/>
          <w:szCs w:val="22"/>
        </w:rPr>
        <w:t>De doelstelling van dit protocol is om de taken en verantwoordelijkheden te beschrijven van de Kas</w:t>
      </w:r>
      <w:r w:rsidRPr="005633F6">
        <w:rPr>
          <w:rFonts w:ascii="Arial" w:hAnsi="Arial" w:cs="Arial"/>
          <w:sz w:val="22"/>
          <w:szCs w:val="22"/>
        </w:rPr>
        <w:t>controle</w:t>
      </w:r>
      <w:r w:rsidRPr="005633F6">
        <w:rPr>
          <w:rFonts w:ascii="Arial" w:hAnsi="Arial" w:cs="Arial"/>
          <w:sz w:val="22"/>
          <w:szCs w:val="22"/>
        </w:rPr>
        <w:t>commissie</w:t>
      </w:r>
      <w:r w:rsidRPr="005633F6">
        <w:rPr>
          <w:rFonts w:ascii="Arial" w:hAnsi="Arial" w:cs="Arial"/>
          <w:sz w:val="22"/>
          <w:szCs w:val="22"/>
        </w:rPr>
        <w:t>.</w:t>
      </w:r>
    </w:p>
    <w:p w:rsidR="00BC1B2A" w:rsidRPr="005633F6" w:rsidRDefault="00BC1B2A" w:rsidP="00BC1B2A">
      <w:pPr>
        <w:pStyle w:val="Normaalweb"/>
        <w:rPr>
          <w:rFonts w:ascii="Arial" w:hAnsi="Arial" w:cs="Arial"/>
          <w:b/>
          <w:sz w:val="22"/>
          <w:szCs w:val="22"/>
        </w:rPr>
      </w:pPr>
      <w:r w:rsidRPr="005633F6">
        <w:rPr>
          <w:rFonts w:ascii="Arial" w:hAnsi="Arial" w:cs="Arial"/>
          <w:b/>
          <w:sz w:val="22"/>
          <w:szCs w:val="22"/>
        </w:rPr>
        <w:t>Doel</w:t>
      </w:r>
    </w:p>
    <w:p w:rsidR="00606A69" w:rsidRPr="005633F6" w:rsidRDefault="00BC1B2A" w:rsidP="00BC1B2A">
      <w:pPr>
        <w:spacing w:before="100" w:beforeAutospacing="1" w:after="100" w:afterAutospacing="1"/>
        <w:rPr>
          <w:rFonts w:ascii="Arial" w:eastAsia="Times New Roman" w:hAnsi="Arial" w:cs="Arial"/>
          <w:sz w:val="22"/>
          <w:szCs w:val="22"/>
          <w:lang w:eastAsia="nl-NL"/>
        </w:rPr>
      </w:pPr>
      <w:r w:rsidRPr="00BC1B2A">
        <w:rPr>
          <w:rFonts w:ascii="Arial" w:eastAsia="Times New Roman" w:hAnsi="Arial" w:cs="Arial"/>
          <w:sz w:val="22"/>
          <w:szCs w:val="22"/>
          <w:lang w:eastAsia="nl-NL"/>
        </w:rPr>
        <w:t xml:space="preserve">Het bestuur van onze vereniging </w:t>
      </w:r>
      <w:r w:rsidR="00606A69" w:rsidRPr="005633F6">
        <w:rPr>
          <w:rFonts w:ascii="Arial" w:eastAsia="Times New Roman" w:hAnsi="Arial" w:cs="Arial"/>
          <w:sz w:val="22"/>
          <w:szCs w:val="22"/>
          <w:lang w:eastAsia="nl-NL"/>
        </w:rPr>
        <w:t>stelt</w:t>
      </w:r>
      <w:r w:rsidRPr="00BC1B2A">
        <w:rPr>
          <w:rFonts w:ascii="Arial" w:eastAsia="Times New Roman" w:hAnsi="Arial" w:cs="Arial"/>
          <w:sz w:val="22"/>
          <w:szCs w:val="22"/>
          <w:lang w:eastAsia="nl-NL"/>
        </w:rPr>
        <w:t xml:space="preserve"> ieder jaar een financieel verslag </w:t>
      </w:r>
      <w:r w:rsidR="00606A69" w:rsidRPr="005633F6">
        <w:rPr>
          <w:rFonts w:ascii="Arial" w:eastAsia="Times New Roman" w:hAnsi="Arial" w:cs="Arial"/>
          <w:sz w:val="22"/>
          <w:szCs w:val="22"/>
          <w:lang w:eastAsia="nl-NL"/>
        </w:rPr>
        <w:t>op en legt deze ter goedkeuring voor</w:t>
      </w:r>
      <w:r w:rsidRPr="00BC1B2A">
        <w:rPr>
          <w:rFonts w:ascii="Arial" w:eastAsia="Times New Roman" w:hAnsi="Arial" w:cs="Arial"/>
          <w:sz w:val="22"/>
          <w:szCs w:val="22"/>
          <w:lang w:eastAsia="nl-NL"/>
        </w:rPr>
        <w:t xml:space="preserve"> aan de algemene (leden)vergadering. Dit financieel verslag moet gecontroleerd worden. Deze controle wordt bij onze vereniging uitgevoerd door de kas</w:t>
      </w:r>
      <w:r w:rsidR="003614DD" w:rsidRPr="005633F6">
        <w:rPr>
          <w:rFonts w:ascii="Arial" w:eastAsia="Times New Roman" w:hAnsi="Arial" w:cs="Arial"/>
          <w:sz w:val="22"/>
          <w:szCs w:val="22"/>
          <w:lang w:eastAsia="nl-NL"/>
        </w:rPr>
        <w:t>controle</w:t>
      </w:r>
      <w:r w:rsidRPr="00BC1B2A">
        <w:rPr>
          <w:rFonts w:ascii="Arial" w:eastAsia="Times New Roman" w:hAnsi="Arial" w:cs="Arial"/>
          <w:sz w:val="22"/>
          <w:szCs w:val="22"/>
          <w:lang w:eastAsia="nl-NL"/>
        </w:rPr>
        <w:t>commissie. Het hoofddoel van de kas</w:t>
      </w:r>
      <w:r w:rsidR="003614DD" w:rsidRPr="005633F6">
        <w:rPr>
          <w:rFonts w:ascii="Arial" w:eastAsia="Times New Roman" w:hAnsi="Arial" w:cs="Arial"/>
          <w:sz w:val="22"/>
          <w:szCs w:val="22"/>
          <w:lang w:eastAsia="nl-NL"/>
        </w:rPr>
        <w:t>controle</w:t>
      </w:r>
      <w:r w:rsidRPr="00BC1B2A">
        <w:rPr>
          <w:rFonts w:ascii="Arial" w:eastAsia="Times New Roman" w:hAnsi="Arial" w:cs="Arial"/>
          <w:sz w:val="22"/>
          <w:szCs w:val="22"/>
          <w:lang w:eastAsia="nl-NL"/>
        </w:rPr>
        <w:t xml:space="preserve">commissie is het bieden van zekerheid aan de leden dat het door het bestuur opgestelde financieel verslag een correcte weergave van de werkelijkheid is. </w:t>
      </w:r>
      <w:r w:rsidR="00606A69" w:rsidRPr="005633F6">
        <w:rPr>
          <w:rFonts w:ascii="Arial" w:eastAsia="Times New Roman" w:hAnsi="Arial" w:cs="Arial"/>
          <w:sz w:val="22"/>
          <w:szCs w:val="22"/>
          <w:lang w:eastAsia="nl-NL"/>
        </w:rPr>
        <w:t xml:space="preserve">De kascontrolecommissie doet dit door het uitvoeren van een controle op de financiële verantwoording en het uitbrengen van een verslag daarover aan de ALV. </w:t>
      </w:r>
    </w:p>
    <w:p w:rsidR="00BC1B2A" w:rsidRPr="005633F6" w:rsidRDefault="00BC1B2A" w:rsidP="00BC1B2A">
      <w:pPr>
        <w:spacing w:before="100" w:beforeAutospacing="1" w:after="100" w:afterAutospacing="1"/>
        <w:rPr>
          <w:rFonts w:ascii="Arial" w:eastAsia="Times New Roman" w:hAnsi="Arial" w:cs="Arial"/>
          <w:sz w:val="22"/>
          <w:szCs w:val="22"/>
          <w:lang w:eastAsia="nl-NL"/>
        </w:rPr>
      </w:pPr>
      <w:r w:rsidRPr="00BC1B2A">
        <w:rPr>
          <w:rFonts w:ascii="Arial" w:eastAsia="Times New Roman" w:hAnsi="Arial" w:cs="Arial"/>
          <w:sz w:val="22"/>
          <w:szCs w:val="22"/>
          <w:lang w:eastAsia="nl-NL"/>
        </w:rPr>
        <w:t xml:space="preserve">Doel van dit protocol is </w:t>
      </w:r>
      <w:r w:rsidR="00606A69" w:rsidRPr="005633F6">
        <w:rPr>
          <w:rFonts w:ascii="Arial" w:eastAsia="Times New Roman" w:hAnsi="Arial" w:cs="Arial"/>
          <w:sz w:val="22"/>
          <w:szCs w:val="22"/>
          <w:lang w:eastAsia="nl-NL"/>
        </w:rPr>
        <w:t>duidelijkheid te verschaffen op de wijze waarop</w:t>
      </w:r>
      <w:r w:rsidRPr="00BC1B2A">
        <w:rPr>
          <w:rFonts w:ascii="Arial" w:eastAsia="Times New Roman" w:hAnsi="Arial" w:cs="Arial"/>
          <w:sz w:val="22"/>
          <w:szCs w:val="22"/>
          <w:lang w:eastAsia="nl-NL"/>
        </w:rPr>
        <w:t xml:space="preserve"> de controle door de kascommissie jaarlijks eenduidig </w:t>
      </w:r>
      <w:proofErr w:type="spellStart"/>
      <w:r w:rsidRPr="00BC1B2A">
        <w:rPr>
          <w:rFonts w:ascii="Arial" w:eastAsia="Times New Roman" w:hAnsi="Arial" w:cs="Arial"/>
          <w:sz w:val="22"/>
          <w:szCs w:val="22"/>
          <w:lang w:eastAsia="nl-NL"/>
        </w:rPr>
        <w:t>én</w:t>
      </w:r>
      <w:proofErr w:type="spellEnd"/>
      <w:r w:rsidRPr="00BC1B2A">
        <w:rPr>
          <w:rFonts w:ascii="Arial" w:eastAsia="Times New Roman" w:hAnsi="Arial" w:cs="Arial"/>
          <w:sz w:val="22"/>
          <w:szCs w:val="22"/>
          <w:lang w:eastAsia="nl-NL"/>
        </w:rPr>
        <w:t xml:space="preserve"> gedegen wordt uitgevoerd. </w:t>
      </w:r>
    </w:p>
    <w:p w:rsidR="003614DD" w:rsidRPr="005633F6" w:rsidRDefault="003614DD" w:rsidP="003614DD">
      <w:pPr>
        <w:pStyle w:val="Normaalweb"/>
        <w:rPr>
          <w:rFonts w:ascii="Arial" w:hAnsi="Arial" w:cs="Arial"/>
          <w:sz w:val="22"/>
          <w:szCs w:val="22"/>
        </w:rPr>
      </w:pPr>
      <w:r w:rsidRPr="005633F6">
        <w:rPr>
          <w:rFonts w:ascii="Arial" w:hAnsi="Arial" w:cs="Arial"/>
          <w:b/>
          <w:sz w:val="22"/>
          <w:szCs w:val="22"/>
        </w:rPr>
        <w:t>Samenstelling</w:t>
      </w:r>
    </w:p>
    <w:p w:rsidR="003614DD" w:rsidRPr="00BC1B2A" w:rsidRDefault="003614DD" w:rsidP="00BC1B2A">
      <w:pPr>
        <w:spacing w:before="100" w:beforeAutospacing="1" w:after="100" w:afterAutospacing="1"/>
        <w:rPr>
          <w:rFonts w:ascii="Arial" w:eastAsia="Times New Roman" w:hAnsi="Arial" w:cs="Arial"/>
          <w:sz w:val="22"/>
          <w:szCs w:val="22"/>
          <w:lang w:eastAsia="nl-NL"/>
        </w:rPr>
      </w:pPr>
      <w:r w:rsidRPr="005633F6">
        <w:rPr>
          <w:rFonts w:ascii="Arial" w:eastAsia="Times New Roman" w:hAnsi="Arial" w:cs="Arial"/>
          <w:sz w:val="22"/>
          <w:szCs w:val="22"/>
          <w:lang w:eastAsia="nl-NL"/>
        </w:rPr>
        <w:t>De kascontrolecommissie bestaat uit drie leden die onafhankelijk zijn van het bestuur. Leden worden benoemd voor een periode van drie jaar en zijn daarna her</w:t>
      </w:r>
      <w:r w:rsidR="00606A69" w:rsidRPr="005633F6">
        <w:rPr>
          <w:rFonts w:ascii="Arial" w:eastAsia="Times New Roman" w:hAnsi="Arial" w:cs="Arial"/>
          <w:sz w:val="22"/>
          <w:szCs w:val="22"/>
          <w:lang w:eastAsia="nl-NL"/>
        </w:rPr>
        <w:t>be</w:t>
      </w:r>
      <w:r w:rsidRPr="005633F6">
        <w:rPr>
          <w:rFonts w:ascii="Arial" w:eastAsia="Times New Roman" w:hAnsi="Arial" w:cs="Arial"/>
          <w:sz w:val="22"/>
          <w:szCs w:val="22"/>
          <w:lang w:eastAsia="nl-NL"/>
        </w:rPr>
        <w:t xml:space="preserve">noembaar voor nog </w:t>
      </w:r>
      <w:proofErr w:type="gramStart"/>
      <w:r w:rsidRPr="005633F6">
        <w:rPr>
          <w:rFonts w:ascii="Arial" w:eastAsia="Times New Roman" w:hAnsi="Arial" w:cs="Arial"/>
          <w:sz w:val="22"/>
          <w:szCs w:val="22"/>
          <w:lang w:eastAsia="nl-NL"/>
        </w:rPr>
        <w:t>een</w:t>
      </w:r>
      <w:r w:rsidR="00606A69" w:rsidRPr="005633F6">
        <w:rPr>
          <w:rFonts w:ascii="Arial" w:eastAsia="Times New Roman" w:hAnsi="Arial" w:cs="Arial"/>
          <w:sz w:val="22"/>
          <w:szCs w:val="22"/>
          <w:lang w:eastAsia="nl-NL"/>
        </w:rPr>
        <w:t xml:space="preserve"> zelfde</w:t>
      </w:r>
      <w:proofErr w:type="gramEnd"/>
      <w:r w:rsidRPr="005633F6">
        <w:rPr>
          <w:rFonts w:ascii="Arial" w:eastAsia="Times New Roman" w:hAnsi="Arial" w:cs="Arial"/>
          <w:sz w:val="22"/>
          <w:szCs w:val="22"/>
          <w:lang w:eastAsia="nl-NL"/>
        </w:rPr>
        <w:t xml:space="preserve"> periode. Benoeming van de leden van de kascontrolecommissie vindt plaats door de ALV. Het bestuur en de kascontrolecommissie spannen zich in om tijdig te voorzien in de openvallende posities binnen de kascontrolecommissie en kandidaten te kunnen voorstellen aan de ALV.</w:t>
      </w:r>
    </w:p>
    <w:p w:rsidR="00BC1B2A" w:rsidRPr="005633F6" w:rsidRDefault="00606A69" w:rsidP="00BC1B2A">
      <w:pPr>
        <w:pStyle w:val="Normaalweb"/>
        <w:rPr>
          <w:rFonts w:ascii="Arial" w:hAnsi="Arial" w:cs="Arial"/>
          <w:b/>
          <w:sz w:val="22"/>
          <w:szCs w:val="22"/>
        </w:rPr>
      </w:pPr>
      <w:r w:rsidRPr="005633F6">
        <w:rPr>
          <w:rFonts w:ascii="Arial" w:hAnsi="Arial" w:cs="Arial"/>
          <w:b/>
          <w:sz w:val="22"/>
          <w:szCs w:val="22"/>
        </w:rPr>
        <w:t>Procedure</w:t>
      </w:r>
    </w:p>
    <w:p w:rsidR="005633F6" w:rsidRDefault="00606A69" w:rsidP="00606A69">
      <w:pPr>
        <w:spacing w:before="100" w:beforeAutospacing="1" w:after="100" w:afterAutospacing="1"/>
        <w:rPr>
          <w:rFonts w:ascii="Arial" w:eastAsia="Times New Roman" w:hAnsi="Arial" w:cs="Arial"/>
          <w:sz w:val="22"/>
          <w:szCs w:val="22"/>
          <w:lang w:eastAsia="nl-NL"/>
        </w:rPr>
      </w:pPr>
      <w:r w:rsidRPr="00BC1B2A">
        <w:rPr>
          <w:rFonts w:ascii="Arial" w:eastAsia="Times New Roman" w:hAnsi="Arial" w:cs="Arial"/>
          <w:sz w:val="22"/>
          <w:szCs w:val="22"/>
          <w:lang w:eastAsia="nl-NL"/>
        </w:rPr>
        <w:t>Op initiatief van de penningmeester wordt de kascontrole uitgevoerd door minimaal twee leden van de kas</w:t>
      </w:r>
      <w:r w:rsidRPr="005633F6">
        <w:rPr>
          <w:rFonts w:ascii="Arial" w:eastAsia="Times New Roman" w:hAnsi="Arial" w:cs="Arial"/>
          <w:sz w:val="22"/>
          <w:szCs w:val="22"/>
          <w:lang w:eastAsia="nl-NL"/>
        </w:rPr>
        <w:t>controle</w:t>
      </w:r>
      <w:r w:rsidRPr="00BC1B2A">
        <w:rPr>
          <w:rFonts w:ascii="Arial" w:eastAsia="Times New Roman" w:hAnsi="Arial" w:cs="Arial"/>
          <w:sz w:val="22"/>
          <w:szCs w:val="22"/>
          <w:lang w:eastAsia="nl-NL"/>
        </w:rPr>
        <w:t>commissie</w:t>
      </w:r>
      <w:r w:rsidRPr="005633F6">
        <w:rPr>
          <w:rFonts w:ascii="Arial" w:eastAsia="Times New Roman" w:hAnsi="Arial" w:cs="Arial"/>
          <w:sz w:val="22"/>
          <w:szCs w:val="22"/>
          <w:lang w:eastAsia="nl-NL"/>
        </w:rPr>
        <w:t>,</w:t>
      </w:r>
      <w:r w:rsidRPr="00BC1B2A">
        <w:rPr>
          <w:rFonts w:ascii="Arial" w:eastAsia="Times New Roman" w:hAnsi="Arial" w:cs="Arial"/>
          <w:sz w:val="22"/>
          <w:szCs w:val="22"/>
          <w:lang w:eastAsia="nl-NL"/>
        </w:rPr>
        <w:t xml:space="preserve"> in bijzijn van de penningmeester </w:t>
      </w:r>
      <w:proofErr w:type="spellStart"/>
      <w:r w:rsidRPr="00BC1B2A">
        <w:rPr>
          <w:rFonts w:ascii="Arial" w:eastAsia="Times New Roman" w:hAnsi="Arial" w:cs="Arial"/>
          <w:sz w:val="22"/>
          <w:szCs w:val="22"/>
          <w:lang w:eastAsia="nl-NL"/>
        </w:rPr>
        <w:t>én</w:t>
      </w:r>
      <w:proofErr w:type="spellEnd"/>
      <w:r w:rsidRPr="00BC1B2A">
        <w:rPr>
          <w:rFonts w:ascii="Arial" w:eastAsia="Times New Roman" w:hAnsi="Arial" w:cs="Arial"/>
          <w:sz w:val="22"/>
          <w:szCs w:val="22"/>
          <w:lang w:eastAsia="nl-NL"/>
        </w:rPr>
        <w:t xml:space="preserve"> minimaal nog </w:t>
      </w:r>
      <w:proofErr w:type="spellStart"/>
      <w:r w:rsidRPr="00BC1B2A">
        <w:rPr>
          <w:rFonts w:ascii="Arial" w:eastAsia="Times New Roman" w:hAnsi="Arial" w:cs="Arial"/>
          <w:sz w:val="22"/>
          <w:szCs w:val="22"/>
          <w:lang w:eastAsia="nl-NL"/>
        </w:rPr>
        <w:t>één</w:t>
      </w:r>
      <w:proofErr w:type="spellEnd"/>
      <w:r w:rsidRPr="00BC1B2A">
        <w:rPr>
          <w:rFonts w:ascii="Arial" w:eastAsia="Times New Roman" w:hAnsi="Arial" w:cs="Arial"/>
          <w:sz w:val="22"/>
          <w:szCs w:val="22"/>
          <w:lang w:eastAsia="nl-NL"/>
        </w:rPr>
        <w:t xml:space="preserve"> ander bestuurslid van de vereniging. </w:t>
      </w:r>
    </w:p>
    <w:p w:rsidR="00606A69" w:rsidRPr="005633F6" w:rsidRDefault="00606A69" w:rsidP="00606A69">
      <w:pPr>
        <w:spacing w:before="100" w:beforeAutospacing="1" w:after="100" w:afterAutospacing="1"/>
        <w:rPr>
          <w:rFonts w:ascii="Arial" w:eastAsia="Times New Roman" w:hAnsi="Arial" w:cs="Arial"/>
          <w:sz w:val="22"/>
          <w:szCs w:val="22"/>
          <w:lang w:eastAsia="nl-NL"/>
        </w:rPr>
      </w:pPr>
      <w:r w:rsidRPr="00BC1B2A">
        <w:rPr>
          <w:rFonts w:ascii="Arial" w:eastAsia="Times New Roman" w:hAnsi="Arial" w:cs="Arial"/>
          <w:sz w:val="22"/>
          <w:szCs w:val="22"/>
          <w:lang w:eastAsia="nl-NL"/>
        </w:rPr>
        <w:t>Deze controle vind</w:t>
      </w:r>
      <w:r w:rsidRPr="005633F6">
        <w:rPr>
          <w:rFonts w:ascii="Arial" w:eastAsia="Times New Roman" w:hAnsi="Arial" w:cs="Arial"/>
          <w:sz w:val="22"/>
          <w:szCs w:val="22"/>
          <w:lang w:eastAsia="nl-NL"/>
        </w:rPr>
        <w:t>t</w:t>
      </w:r>
      <w:r w:rsidRPr="00BC1B2A">
        <w:rPr>
          <w:rFonts w:ascii="Arial" w:eastAsia="Times New Roman" w:hAnsi="Arial" w:cs="Arial"/>
          <w:sz w:val="22"/>
          <w:szCs w:val="22"/>
          <w:lang w:eastAsia="nl-NL"/>
        </w:rPr>
        <w:t xml:space="preserve"> plaats op </w:t>
      </w:r>
      <w:r w:rsidRPr="005633F6">
        <w:rPr>
          <w:rFonts w:ascii="Arial" w:eastAsia="Times New Roman" w:hAnsi="Arial" w:cs="Arial"/>
          <w:sz w:val="22"/>
          <w:szCs w:val="22"/>
          <w:lang w:eastAsia="nl-NL"/>
        </w:rPr>
        <w:t xml:space="preserve">een </w:t>
      </w:r>
      <w:r w:rsidRPr="00BC1B2A">
        <w:rPr>
          <w:rFonts w:ascii="Arial" w:eastAsia="Times New Roman" w:hAnsi="Arial" w:cs="Arial"/>
          <w:sz w:val="22"/>
          <w:szCs w:val="22"/>
          <w:lang w:eastAsia="nl-NL"/>
        </w:rPr>
        <w:t xml:space="preserve">moment dat alle stukken voorhanden zijn, zodat de kascommissie in staat wordt gesteld een gedegen en volledige controle uit te voeren. De penningmeester is er verantwoordelijk voor dat dit mogelijk is. </w:t>
      </w:r>
    </w:p>
    <w:p w:rsidR="005633F6" w:rsidRPr="005633F6" w:rsidRDefault="005633F6" w:rsidP="00606A69">
      <w:pPr>
        <w:spacing w:before="100" w:beforeAutospacing="1" w:after="100" w:afterAutospacing="1"/>
        <w:rPr>
          <w:rFonts w:ascii="Arial" w:eastAsia="Times New Roman" w:hAnsi="Arial" w:cs="Arial"/>
          <w:sz w:val="22"/>
          <w:szCs w:val="22"/>
          <w:lang w:eastAsia="nl-NL"/>
        </w:rPr>
      </w:pPr>
      <w:r w:rsidRPr="005633F6">
        <w:rPr>
          <w:rFonts w:ascii="Arial" w:eastAsia="Times New Roman" w:hAnsi="Arial" w:cs="Arial"/>
          <w:sz w:val="22"/>
          <w:szCs w:val="22"/>
          <w:lang w:eastAsia="nl-NL"/>
        </w:rPr>
        <w:t>Het bestuur is verplicht aan de kascontrolecommissie alle medewerking te verlenen, alle gewenste inlichtingen te verstrekken en volledige inzage te verschaffen in haar boeken en bescheiden.</w:t>
      </w:r>
    </w:p>
    <w:p w:rsidR="00606A69" w:rsidRPr="00BC1B2A" w:rsidRDefault="00606A69" w:rsidP="00606A69">
      <w:pPr>
        <w:spacing w:before="100" w:beforeAutospacing="1" w:after="100" w:afterAutospacing="1"/>
        <w:rPr>
          <w:rFonts w:ascii="Arial" w:eastAsia="Times New Roman" w:hAnsi="Arial" w:cs="Arial"/>
          <w:sz w:val="22"/>
          <w:szCs w:val="22"/>
          <w:lang w:eastAsia="nl-NL"/>
        </w:rPr>
      </w:pPr>
      <w:r w:rsidRPr="00BC1B2A">
        <w:rPr>
          <w:rFonts w:ascii="Arial" w:eastAsia="Times New Roman" w:hAnsi="Arial" w:cs="Arial"/>
          <w:sz w:val="22"/>
          <w:szCs w:val="22"/>
          <w:lang w:eastAsia="nl-NL"/>
        </w:rPr>
        <w:t xml:space="preserve">De kascontrole wordt tijdig, liefst tenminste </w:t>
      </w:r>
      <w:r w:rsidRPr="005633F6">
        <w:rPr>
          <w:rFonts w:ascii="Arial" w:eastAsia="Times New Roman" w:hAnsi="Arial" w:cs="Arial"/>
          <w:sz w:val="22"/>
          <w:szCs w:val="22"/>
          <w:lang w:eastAsia="nl-NL"/>
        </w:rPr>
        <w:t>4 weken</w:t>
      </w:r>
      <w:r w:rsidRPr="00BC1B2A">
        <w:rPr>
          <w:rFonts w:ascii="Arial" w:eastAsia="Times New Roman" w:hAnsi="Arial" w:cs="Arial"/>
          <w:sz w:val="22"/>
          <w:szCs w:val="22"/>
          <w:lang w:eastAsia="nl-NL"/>
        </w:rPr>
        <w:t xml:space="preserve"> voor de Algemene Ledenvergadering waar de </w:t>
      </w:r>
      <w:r w:rsidR="005633F6" w:rsidRPr="005633F6">
        <w:rPr>
          <w:rFonts w:ascii="Arial" w:eastAsia="Times New Roman" w:hAnsi="Arial" w:cs="Arial"/>
          <w:sz w:val="22"/>
          <w:szCs w:val="22"/>
          <w:lang w:eastAsia="nl-NL"/>
        </w:rPr>
        <w:t>financiële</w:t>
      </w:r>
      <w:r w:rsidRPr="00BC1B2A">
        <w:rPr>
          <w:rFonts w:ascii="Arial" w:eastAsia="Times New Roman" w:hAnsi="Arial" w:cs="Arial"/>
          <w:sz w:val="22"/>
          <w:szCs w:val="22"/>
          <w:lang w:eastAsia="nl-NL"/>
        </w:rPr>
        <w:t xml:space="preserve"> stukken moeten worden besproken, gehouden. </w:t>
      </w:r>
    </w:p>
    <w:p w:rsidR="00606A69" w:rsidRPr="00BC1B2A" w:rsidRDefault="00606A69" w:rsidP="00606A69">
      <w:pPr>
        <w:spacing w:before="100" w:beforeAutospacing="1" w:after="100" w:afterAutospacing="1"/>
        <w:rPr>
          <w:rFonts w:ascii="Arial" w:eastAsia="Times New Roman" w:hAnsi="Arial" w:cs="Arial"/>
          <w:sz w:val="22"/>
          <w:szCs w:val="22"/>
          <w:lang w:eastAsia="nl-NL"/>
        </w:rPr>
      </w:pPr>
      <w:r w:rsidRPr="00BC1B2A">
        <w:rPr>
          <w:rFonts w:ascii="Arial" w:eastAsia="Times New Roman" w:hAnsi="Arial" w:cs="Arial"/>
          <w:sz w:val="22"/>
          <w:szCs w:val="22"/>
          <w:lang w:eastAsia="nl-NL"/>
        </w:rPr>
        <w:t xml:space="preserve">De kascommissie verricht de kascontrole aan de hand van onderstaande vaste checklist. Deze checklist moet de kascommissie minimaal volgen. Het staat hen vrij de stukken uitvoeriger te controleren, conform hetgeen hierover bepaald is in de statuten van de vereniging. </w:t>
      </w:r>
    </w:p>
    <w:p w:rsidR="00CD7A42" w:rsidRDefault="00CD7A42" w:rsidP="00606A69">
      <w:pPr>
        <w:spacing w:before="100" w:beforeAutospacing="1" w:after="100" w:afterAutospacing="1"/>
        <w:rPr>
          <w:rFonts w:ascii="Arial" w:eastAsia="Times New Roman" w:hAnsi="Arial" w:cs="Arial"/>
          <w:sz w:val="22"/>
          <w:szCs w:val="22"/>
          <w:lang w:eastAsia="nl-NL"/>
        </w:rPr>
      </w:pPr>
    </w:p>
    <w:p w:rsidR="00606A69" w:rsidRPr="00BC1B2A" w:rsidRDefault="00606A69" w:rsidP="00606A69">
      <w:pPr>
        <w:spacing w:before="100" w:beforeAutospacing="1" w:after="100" w:afterAutospacing="1"/>
        <w:rPr>
          <w:rFonts w:ascii="Arial" w:eastAsia="Times New Roman" w:hAnsi="Arial" w:cs="Arial"/>
          <w:sz w:val="22"/>
          <w:szCs w:val="22"/>
          <w:lang w:eastAsia="nl-NL"/>
        </w:rPr>
      </w:pPr>
      <w:r w:rsidRPr="00BC1B2A">
        <w:rPr>
          <w:rFonts w:ascii="Arial" w:eastAsia="Times New Roman" w:hAnsi="Arial" w:cs="Arial"/>
          <w:sz w:val="22"/>
          <w:szCs w:val="22"/>
          <w:lang w:eastAsia="nl-NL"/>
        </w:rPr>
        <w:lastRenderedPageBreak/>
        <w:t xml:space="preserve">De checklist: </w:t>
      </w:r>
    </w:p>
    <w:p w:rsidR="00CD7A42" w:rsidRPr="00CD7A42" w:rsidRDefault="00CD7A42" w:rsidP="00CD7A42">
      <w:pPr>
        <w:pStyle w:val="Lijstalinea"/>
        <w:numPr>
          <w:ilvl w:val="0"/>
          <w:numId w:val="8"/>
        </w:numPr>
        <w:rPr>
          <w:rFonts w:ascii="Arial" w:hAnsi="Arial" w:cs="Arial"/>
          <w:sz w:val="20"/>
          <w:szCs w:val="20"/>
        </w:rPr>
      </w:pPr>
      <w:r w:rsidRPr="00CD7A42">
        <w:rPr>
          <w:rFonts w:ascii="Arial" w:hAnsi="Arial" w:cs="Arial"/>
          <w:sz w:val="20"/>
          <w:szCs w:val="20"/>
        </w:rPr>
        <w:t>Vaststellen dat de tellingen van de financiële verantwoording juist zijn</w:t>
      </w:r>
      <w:r>
        <w:rPr>
          <w:rFonts w:ascii="Arial" w:hAnsi="Arial" w:cs="Arial"/>
          <w:sz w:val="20"/>
          <w:szCs w:val="20"/>
        </w:rPr>
        <w:t>.</w:t>
      </w:r>
    </w:p>
    <w:p w:rsidR="00606A69" w:rsidRPr="00CD7A42" w:rsidRDefault="00004E90" w:rsidP="00004E90">
      <w:pPr>
        <w:pStyle w:val="Lijstalinea"/>
        <w:numPr>
          <w:ilvl w:val="0"/>
          <w:numId w:val="8"/>
        </w:numPr>
        <w:rPr>
          <w:rFonts w:ascii="Arial" w:hAnsi="Arial" w:cs="Arial"/>
        </w:rPr>
      </w:pPr>
      <w:r w:rsidRPr="005633F6">
        <w:rPr>
          <w:rFonts w:ascii="Arial" w:hAnsi="Arial" w:cs="Arial"/>
          <w:sz w:val="20"/>
          <w:szCs w:val="20"/>
        </w:rPr>
        <w:t>Vaststellen dat</w:t>
      </w:r>
      <w:r w:rsidR="00606A69" w:rsidRPr="005633F6">
        <w:rPr>
          <w:rFonts w:ascii="Arial" w:hAnsi="Arial" w:cs="Arial"/>
          <w:sz w:val="20"/>
          <w:szCs w:val="20"/>
        </w:rPr>
        <w:t xml:space="preserve"> de bedragen van de beginbalans overeen</w:t>
      </w:r>
      <w:r w:rsidRPr="005633F6">
        <w:rPr>
          <w:rFonts w:ascii="Arial" w:hAnsi="Arial" w:cs="Arial"/>
          <w:sz w:val="20"/>
          <w:szCs w:val="20"/>
        </w:rPr>
        <w:t>stemmen</w:t>
      </w:r>
      <w:r w:rsidR="00606A69" w:rsidRPr="005633F6">
        <w:rPr>
          <w:rFonts w:ascii="Arial" w:hAnsi="Arial" w:cs="Arial"/>
          <w:sz w:val="20"/>
          <w:szCs w:val="20"/>
        </w:rPr>
        <w:t xml:space="preserve"> met de eindbalans van het vorige jaarverslag en met de balans in de administratie</w:t>
      </w:r>
      <w:r w:rsidR="00CD7A42">
        <w:rPr>
          <w:rFonts w:ascii="Arial" w:hAnsi="Arial" w:cs="Arial"/>
          <w:sz w:val="20"/>
          <w:szCs w:val="20"/>
        </w:rPr>
        <w:t>.</w:t>
      </w:r>
    </w:p>
    <w:p w:rsidR="00606A69" w:rsidRPr="005633F6" w:rsidRDefault="00004E90" w:rsidP="00004E90">
      <w:pPr>
        <w:pStyle w:val="Lijstalinea"/>
        <w:numPr>
          <w:ilvl w:val="0"/>
          <w:numId w:val="8"/>
        </w:numPr>
        <w:rPr>
          <w:rFonts w:ascii="Arial" w:hAnsi="Arial" w:cs="Arial"/>
        </w:rPr>
      </w:pPr>
      <w:r w:rsidRPr="005633F6">
        <w:rPr>
          <w:rFonts w:ascii="Arial" w:hAnsi="Arial" w:cs="Arial"/>
          <w:sz w:val="20"/>
          <w:szCs w:val="20"/>
        </w:rPr>
        <w:t xml:space="preserve">Vaststellen dat de opgenomen saldi in de eindbalans aansluiten op de saldi volgens de verschillende betalings- </w:t>
      </w:r>
      <w:proofErr w:type="gramStart"/>
      <w:r w:rsidRPr="005633F6">
        <w:rPr>
          <w:rFonts w:ascii="Arial" w:hAnsi="Arial" w:cs="Arial"/>
          <w:sz w:val="20"/>
          <w:szCs w:val="20"/>
        </w:rPr>
        <w:t>en  spaarrekeningen</w:t>
      </w:r>
      <w:proofErr w:type="gramEnd"/>
      <w:r w:rsidR="00CD7A42">
        <w:rPr>
          <w:rFonts w:ascii="Arial" w:hAnsi="Arial" w:cs="Arial"/>
          <w:sz w:val="20"/>
          <w:szCs w:val="20"/>
        </w:rPr>
        <w:t>.</w:t>
      </w:r>
    </w:p>
    <w:p w:rsidR="00004E90" w:rsidRPr="005633F6" w:rsidRDefault="005633F6" w:rsidP="00004E90">
      <w:pPr>
        <w:pStyle w:val="Lijstalinea"/>
        <w:numPr>
          <w:ilvl w:val="0"/>
          <w:numId w:val="8"/>
        </w:numPr>
        <w:rPr>
          <w:rFonts w:ascii="Arial" w:hAnsi="Arial" w:cs="Arial"/>
        </w:rPr>
      </w:pPr>
      <w:r w:rsidRPr="005633F6">
        <w:rPr>
          <w:rFonts w:ascii="Arial" w:hAnsi="Arial" w:cs="Arial"/>
          <w:sz w:val="20"/>
          <w:szCs w:val="20"/>
        </w:rPr>
        <w:t>Toetsen welke</w:t>
      </w:r>
      <w:r w:rsidR="00004E90" w:rsidRPr="005633F6">
        <w:rPr>
          <w:rFonts w:ascii="Arial" w:hAnsi="Arial" w:cs="Arial"/>
          <w:sz w:val="20"/>
          <w:szCs w:val="20"/>
        </w:rPr>
        <w:t xml:space="preserve"> (des)investeringen hebben plaatsgevonden en </w:t>
      </w:r>
      <w:r w:rsidRPr="005633F6">
        <w:rPr>
          <w:rFonts w:ascii="Arial" w:hAnsi="Arial" w:cs="Arial"/>
          <w:sz w:val="20"/>
          <w:szCs w:val="20"/>
        </w:rPr>
        <w:t>of</w:t>
      </w:r>
      <w:r w:rsidR="00004E90" w:rsidRPr="005633F6">
        <w:rPr>
          <w:rFonts w:ascii="Arial" w:hAnsi="Arial" w:cs="Arial"/>
          <w:sz w:val="20"/>
          <w:szCs w:val="20"/>
        </w:rPr>
        <w:t xml:space="preserve"> de afschrijvingen op een juiste wijze </w:t>
      </w:r>
      <w:r w:rsidRPr="005633F6">
        <w:rPr>
          <w:rFonts w:ascii="Arial" w:hAnsi="Arial" w:cs="Arial"/>
          <w:sz w:val="20"/>
          <w:szCs w:val="20"/>
        </w:rPr>
        <w:t xml:space="preserve">zijn </w:t>
      </w:r>
      <w:r w:rsidR="00004E90" w:rsidRPr="005633F6">
        <w:rPr>
          <w:rFonts w:ascii="Arial" w:hAnsi="Arial" w:cs="Arial"/>
          <w:sz w:val="20"/>
          <w:szCs w:val="20"/>
        </w:rPr>
        <w:t>verwerkt in de materiele vaste activa.</w:t>
      </w:r>
    </w:p>
    <w:p w:rsidR="00606A69" w:rsidRPr="005633F6" w:rsidRDefault="005633F6" w:rsidP="00004E90">
      <w:pPr>
        <w:pStyle w:val="Lijstalinea"/>
        <w:numPr>
          <w:ilvl w:val="0"/>
          <w:numId w:val="8"/>
        </w:numPr>
        <w:rPr>
          <w:rFonts w:ascii="Arial" w:hAnsi="Arial" w:cs="Arial"/>
        </w:rPr>
      </w:pPr>
      <w:r w:rsidRPr="005633F6">
        <w:rPr>
          <w:rFonts w:ascii="Arial" w:hAnsi="Arial" w:cs="Arial"/>
          <w:sz w:val="20"/>
          <w:szCs w:val="20"/>
        </w:rPr>
        <w:t>Toetsen op bestaan</w:t>
      </w:r>
      <w:r w:rsidR="00004E90" w:rsidRPr="005633F6">
        <w:rPr>
          <w:rFonts w:ascii="Arial" w:hAnsi="Arial" w:cs="Arial"/>
          <w:sz w:val="20"/>
          <w:szCs w:val="20"/>
        </w:rPr>
        <w:t xml:space="preserve"> van de </w:t>
      </w:r>
      <w:r w:rsidRPr="005633F6">
        <w:rPr>
          <w:rFonts w:ascii="Arial" w:hAnsi="Arial" w:cs="Arial"/>
          <w:sz w:val="20"/>
          <w:szCs w:val="20"/>
        </w:rPr>
        <w:t xml:space="preserve">in de balans </w:t>
      </w:r>
      <w:r w:rsidR="00004E90" w:rsidRPr="005633F6">
        <w:rPr>
          <w:rFonts w:ascii="Arial" w:hAnsi="Arial" w:cs="Arial"/>
          <w:sz w:val="20"/>
          <w:szCs w:val="20"/>
        </w:rPr>
        <w:t>opgenomen inventaris</w:t>
      </w:r>
      <w:r w:rsidR="00606A69" w:rsidRPr="005633F6">
        <w:rPr>
          <w:rFonts w:ascii="Arial" w:hAnsi="Arial" w:cs="Arial"/>
          <w:sz w:val="20"/>
          <w:szCs w:val="20"/>
        </w:rPr>
        <w:t xml:space="preserve">. </w:t>
      </w:r>
    </w:p>
    <w:p w:rsidR="00606A69" w:rsidRPr="005633F6" w:rsidRDefault="00004E90" w:rsidP="00004E90">
      <w:pPr>
        <w:pStyle w:val="Lijstalinea"/>
        <w:numPr>
          <w:ilvl w:val="0"/>
          <w:numId w:val="8"/>
        </w:numPr>
        <w:rPr>
          <w:rFonts w:ascii="Arial" w:hAnsi="Arial" w:cs="Arial"/>
          <w:sz w:val="20"/>
          <w:szCs w:val="20"/>
        </w:rPr>
      </w:pPr>
      <w:r w:rsidRPr="005633F6">
        <w:rPr>
          <w:rFonts w:ascii="Arial" w:hAnsi="Arial" w:cs="Arial"/>
          <w:sz w:val="20"/>
          <w:szCs w:val="20"/>
        </w:rPr>
        <w:t>Specificatie van de post debiteuren en beoordelen van waardering middels afloop in het nieuwe jaar</w:t>
      </w:r>
      <w:r w:rsidR="005633F6" w:rsidRPr="005633F6">
        <w:rPr>
          <w:rFonts w:ascii="Arial" w:hAnsi="Arial" w:cs="Arial"/>
          <w:sz w:val="20"/>
          <w:szCs w:val="20"/>
        </w:rPr>
        <w:t>.</w:t>
      </w:r>
    </w:p>
    <w:p w:rsidR="00606A69" w:rsidRPr="005633F6" w:rsidRDefault="00004E90" w:rsidP="00004E90">
      <w:pPr>
        <w:pStyle w:val="Lijstalinea"/>
        <w:numPr>
          <w:ilvl w:val="0"/>
          <w:numId w:val="8"/>
        </w:numPr>
        <w:rPr>
          <w:rFonts w:ascii="Arial" w:hAnsi="Arial" w:cs="Arial"/>
          <w:sz w:val="20"/>
          <w:szCs w:val="20"/>
        </w:rPr>
      </w:pPr>
      <w:r w:rsidRPr="005633F6">
        <w:rPr>
          <w:rFonts w:ascii="Arial" w:hAnsi="Arial" w:cs="Arial"/>
          <w:sz w:val="20"/>
          <w:szCs w:val="20"/>
        </w:rPr>
        <w:t xml:space="preserve">Specificatie van de post </w:t>
      </w:r>
      <w:r w:rsidRPr="005633F6">
        <w:rPr>
          <w:rFonts w:ascii="Arial" w:hAnsi="Arial" w:cs="Arial"/>
          <w:sz w:val="20"/>
          <w:szCs w:val="20"/>
        </w:rPr>
        <w:t>cr</w:t>
      </w:r>
      <w:r w:rsidRPr="005633F6">
        <w:rPr>
          <w:rFonts w:ascii="Arial" w:hAnsi="Arial" w:cs="Arial"/>
          <w:sz w:val="20"/>
          <w:szCs w:val="20"/>
        </w:rPr>
        <w:t>e</w:t>
      </w:r>
      <w:r w:rsidR="005633F6" w:rsidRPr="005633F6">
        <w:rPr>
          <w:rFonts w:ascii="Arial" w:hAnsi="Arial" w:cs="Arial"/>
          <w:sz w:val="20"/>
          <w:szCs w:val="20"/>
        </w:rPr>
        <w:t>d</w:t>
      </w:r>
      <w:r w:rsidRPr="005633F6">
        <w:rPr>
          <w:rFonts w:ascii="Arial" w:hAnsi="Arial" w:cs="Arial"/>
          <w:sz w:val="20"/>
          <w:szCs w:val="20"/>
        </w:rPr>
        <w:t>iteuren en</w:t>
      </w:r>
      <w:r w:rsidRPr="005633F6">
        <w:rPr>
          <w:rFonts w:ascii="Arial" w:hAnsi="Arial" w:cs="Arial"/>
          <w:sz w:val="20"/>
          <w:szCs w:val="20"/>
        </w:rPr>
        <w:t xml:space="preserve"> beoordelen van volledigheid aan de hand van ontstaanscontrole en beoordeling van de betalingen in het nieuwe jaar.</w:t>
      </w:r>
    </w:p>
    <w:p w:rsidR="00606A69" w:rsidRPr="005633F6" w:rsidRDefault="005633F6" w:rsidP="00004E90">
      <w:pPr>
        <w:pStyle w:val="Lijstalinea"/>
        <w:numPr>
          <w:ilvl w:val="0"/>
          <w:numId w:val="8"/>
        </w:numPr>
        <w:rPr>
          <w:rFonts w:ascii="Arial" w:hAnsi="Arial" w:cs="Arial"/>
          <w:sz w:val="20"/>
          <w:szCs w:val="20"/>
        </w:rPr>
      </w:pPr>
      <w:r w:rsidRPr="005633F6">
        <w:rPr>
          <w:rFonts w:ascii="Arial" w:hAnsi="Arial" w:cs="Arial"/>
          <w:sz w:val="20"/>
          <w:szCs w:val="20"/>
        </w:rPr>
        <w:t>Toetsen van de rechtmatigheid van</w:t>
      </w:r>
      <w:r w:rsidR="00004E90" w:rsidRPr="005633F6">
        <w:rPr>
          <w:rFonts w:ascii="Arial" w:hAnsi="Arial" w:cs="Arial"/>
          <w:sz w:val="20"/>
          <w:szCs w:val="20"/>
        </w:rPr>
        <w:t xml:space="preserve"> uitgaven en betalingen </w:t>
      </w:r>
      <w:r w:rsidRPr="005633F6">
        <w:rPr>
          <w:rFonts w:ascii="Arial" w:hAnsi="Arial" w:cs="Arial"/>
          <w:sz w:val="20"/>
          <w:szCs w:val="20"/>
        </w:rPr>
        <w:t>door middel van steekproefsgewijze controle met achterliggende bescheiden.</w:t>
      </w:r>
      <w:r w:rsidR="00606A69" w:rsidRPr="005633F6">
        <w:rPr>
          <w:rFonts w:ascii="Arial" w:hAnsi="Arial" w:cs="Arial"/>
          <w:sz w:val="20"/>
          <w:szCs w:val="20"/>
        </w:rPr>
        <w:t xml:space="preserve"> </w:t>
      </w:r>
    </w:p>
    <w:p w:rsidR="005633F6" w:rsidRPr="005633F6" w:rsidRDefault="005633F6" w:rsidP="00004E90">
      <w:pPr>
        <w:pStyle w:val="Lijstalinea"/>
        <w:numPr>
          <w:ilvl w:val="0"/>
          <w:numId w:val="8"/>
        </w:numPr>
        <w:rPr>
          <w:rFonts w:ascii="Arial" w:hAnsi="Arial" w:cs="Arial"/>
          <w:sz w:val="20"/>
          <w:szCs w:val="20"/>
        </w:rPr>
      </w:pPr>
      <w:r w:rsidRPr="005633F6">
        <w:rPr>
          <w:rFonts w:ascii="Arial" w:hAnsi="Arial" w:cs="Arial"/>
          <w:sz w:val="20"/>
          <w:szCs w:val="20"/>
        </w:rPr>
        <w:t>Vaststellen dat er een redelijke aansluiting kan worden gemaakt van het aantal leden (in verschillende categorieën) met de verantwoorde opbrengsten.</w:t>
      </w:r>
    </w:p>
    <w:p w:rsidR="005633F6" w:rsidRPr="005633F6" w:rsidRDefault="005633F6" w:rsidP="00004E90">
      <w:pPr>
        <w:pStyle w:val="Lijstalinea"/>
        <w:numPr>
          <w:ilvl w:val="0"/>
          <w:numId w:val="8"/>
        </w:numPr>
        <w:rPr>
          <w:rFonts w:ascii="Arial" w:hAnsi="Arial" w:cs="Arial"/>
          <w:sz w:val="20"/>
          <w:szCs w:val="20"/>
        </w:rPr>
      </w:pPr>
      <w:r w:rsidRPr="005633F6">
        <w:rPr>
          <w:rFonts w:ascii="Arial" w:hAnsi="Arial" w:cs="Arial"/>
          <w:sz w:val="20"/>
          <w:szCs w:val="20"/>
        </w:rPr>
        <w:t>Vaststellen dat er een redelijke verklaring kan worden gegeven voor opvallende afwijkingen in de balans ten opzichte van eerdere jaren of ten opzichte van de begroting.</w:t>
      </w:r>
    </w:p>
    <w:p w:rsidR="00606A69" w:rsidRPr="00BC1B2A" w:rsidRDefault="00606A69" w:rsidP="00606A69">
      <w:pPr>
        <w:spacing w:before="100" w:beforeAutospacing="1" w:after="100" w:afterAutospacing="1"/>
        <w:rPr>
          <w:rFonts w:ascii="Arial" w:eastAsia="Times New Roman" w:hAnsi="Arial" w:cs="Arial"/>
          <w:b/>
          <w:lang w:eastAsia="nl-NL"/>
        </w:rPr>
      </w:pPr>
      <w:r w:rsidRPr="00BC1B2A">
        <w:rPr>
          <w:rFonts w:ascii="Arial" w:eastAsia="Times New Roman" w:hAnsi="Arial" w:cs="Arial"/>
          <w:b/>
          <w:sz w:val="20"/>
          <w:szCs w:val="20"/>
          <w:lang w:eastAsia="nl-NL"/>
        </w:rPr>
        <w:t xml:space="preserve">Verslag door de kascommissie </w:t>
      </w:r>
    </w:p>
    <w:p w:rsidR="00606A69" w:rsidRPr="00BC1B2A" w:rsidRDefault="00606A69" w:rsidP="00606A69">
      <w:pPr>
        <w:spacing w:before="100" w:beforeAutospacing="1" w:after="100" w:afterAutospacing="1"/>
        <w:rPr>
          <w:rFonts w:ascii="Arial" w:eastAsia="Times New Roman" w:hAnsi="Arial" w:cs="Arial"/>
          <w:lang w:eastAsia="nl-NL"/>
        </w:rPr>
      </w:pPr>
      <w:r w:rsidRPr="00BC1B2A">
        <w:rPr>
          <w:rFonts w:ascii="Arial" w:eastAsia="Times New Roman" w:hAnsi="Arial" w:cs="Arial"/>
          <w:sz w:val="20"/>
          <w:szCs w:val="20"/>
          <w:lang w:eastAsia="nl-NL"/>
        </w:rPr>
        <w:t xml:space="preserve">De kascommissie stelt een kort verslag op van haar bevindingen, waarin wordt verklaard dat de controle aan de hand van dit protocol en de hierin opgenomen checklist heeft plaatsgevonden. Deze schriftelijke verklaring wordt </w:t>
      </w:r>
      <w:r w:rsidR="00CD7A42">
        <w:rPr>
          <w:rFonts w:ascii="Arial" w:eastAsia="Times New Roman" w:hAnsi="Arial" w:cs="Arial"/>
          <w:sz w:val="20"/>
          <w:szCs w:val="20"/>
          <w:lang w:eastAsia="nl-NL"/>
        </w:rPr>
        <w:t>bij minimaal</w:t>
      </w:r>
      <w:r w:rsidRPr="00BC1B2A">
        <w:rPr>
          <w:rFonts w:ascii="Arial" w:eastAsia="Times New Roman" w:hAnsi="Arial" w:cs="Arial"/>
          <w:sz w:val="20"/>
          <w:szCs w:val="20"/>
          <w:lang w:eastAsia="nl-NL"/>
        </w:rPr>
        <w:t xml:space="preserve"> twee </w:t>
      </w:r>
      <w:r w:rsidR="00CD7A42">
        <w:rPr>
          <w:rFonts w:ascii="Arial" w:eastAsia="Times New Roman" w:hAnsi="Arial" w:cs="Arial"/>
          <w:sz w:val="20"/>
          <w:szCs w:val="20"/>
          <w:lang w:eastAsia="nl-NL"/>
        </w:rPr>
        <w:t>weken</w:t>
      </w:r>
      <w:r w:rsidRPr="00BC1B2A">
        <w:rPr>
          <w:rFonts w:ascii="Arial" w:eastAsia="Times New Roman" w:hAnsi="Arial" w:cs="Arial"/>
          <w:sz w:val="20"/>
          <w:szCs w:val="20"/>
          <w:lang w:eastAsia="nl-NL"/>
        </w:rPr>
        <w:t xml:space="preserve"> voor de Algemene Ledenvergadering aan het bestuur beschikbaar gesteld en ondertekend door de aanwezige leden van de kascommissie. </w:t>
      </w:r>
    </w:p>
    <w:p w:rsidR="00606A69" w:rsidRPr="00BC1B2A" w:rsidRDefault="00606A69" w:rsidP="00606A69">
      <w:pPr>
        <w:spacing w:before="100" w:beforeAutospacing="1" w:after="100" w:afterAutospacing="1"/>
        <w:rPr>
          <w:rFonts w:ascii="Arial" w:eastAsia="Times New Roman" w:hAnsi="Arial" w:cs="Arial"/>
          <w:b/>
          <w:lang w:eastAsia="nl-NL"/>
        </w:rPr>
      </w:pPr>
      <w:r w:rsidRPr="00BC1B2A">
        <w:rPr>
          <w:rFonts w:ascii="Arial" w:eastAsia="Times New Roman" w:hAnsi="Arial" w:cs="Arial"/>
          <w:b/>
          <w:sz w:val="20"/>
          <w:szCs w:val="20"/>
          <w:lang w:eastAsia="nl-NL"/>
        </w:rPr>
        <w:t xml:space="preserve">Vaststellen en wijzigen van dit protocol </w:t>
      </w:r>
    </w:p>
    <w:p w:rsidR="00606A69" w:rsidRPr="00BC1B2A" w:rsidRDefault="00606A69" w:rsidP="00606A69">
      <w:pPr>
        <w:spacing w:before="100" w:beforeAutospacing="1" w:after="100" w:afterAutospacing="1"/>
        <w:rPr>
          <w:rFonts w:ascii="Arial" w:eastAsia="Times New Roman" w:hAnsi="Arial" w:cs="Arial"/>
          <w:lang w:eastAsia="nl-NL"/>
        </w:rPr>
      </w:pPr>
      <w:r w:rsidRPr="00BC1B2A">
        <w:rPr>
          <w:rFonts w:ascii="Arial" w:eastAsia="Times New Roman" w:hAnsi="Arial" w:cs="Arial"/>
          <w:sz w:val="20"/>
          <w:szCs w:val="20"/>
          <w:lang w:eastAsia="nl-NL"/>
        </w:rPr>
        <w:t>Dit protocol kan uitsluitend worden vastgesteld en gewijzigd door de Algemene Ledenvergadering van</w:t>
      </w:r>
      <w:r w:rsidR="00CD7A42">
        <w:rPr>
          <w:rFonts w:ascii="Arial" w:eastAsia="Times New Roman" w:hAnsi="Arial" w:cs="Arial"/>
          <w:sz w:val="20"/>
          <w:szCs w:val="20"/>
          <w:lang w:eastAsia="nl-NL"/>
        </w:rPr>
        <w:t xml:space="preserve"> Atletiek Maastricht</w:t>
      </w:r>
      <w:r w:rsidRPr="00BC1B2A">
        <w:rPr>
          <w:rFonts w:ascii="Arial" w:eastAsia="Times New Roman" w:hAnsi="Arial" w:cs="Arial"/>
          <w:sz w:val="20"/>
          <w:szCs w:val="20"/>
          <w:lang w:eastAsia="nl-NL"/>
        </w:rPr>
        <w:t xml:space="preserve">, conform statuten en huishoudelijk reglement. Hiervoor is een meerderheid van de stemmen van de aanwezige leden vereist. </w:t>
      </w:r>
    </w:p>
    <w:p w:rsidR="00E35723" w:rsidRDefault="00CD7A42">
      <w:bookmarkStart w:id="0" w:name="_GoBack"/>
      <w:bookmarkEnd w:id="0"/>
    </w:p>
    <w:sectPr w:rsidR="00E35723" w:rsidSect="00D047D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86FCD"/>
    <w:multiLevelType w:val="multilevel"/>
    <w:tmpl w:val="9392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4A0913"/>
    <w:multiLevelType w:val="multilevel"/>
    <w:tmpl w:val="B2F25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562F3"/>
    <w:multiLevelType w:val="multilevel"/>
    <w:tmpl w:val="7D5A5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6127A"/>
    <w:multiLevelType w:val="multilevel"/>
    <w:tmpl w:val="0DA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550BD1"/>
    <w:multiLevelType w:val="hybridMultilevel"/>
    <w:tmpl w:val="047C57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F00FC6"/>
    <w:multiLevelType w:val="multilevel"/>
    <w:tmpl w:val="B332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FF7377"/>
    <w:multiLevelType w:val="multilevel"/>
    <w:tmpl w:val="7D5A5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371DF3"/>
    <w:multiLevelType w:val="hybridMultilevel"/>
    <w:tmpl w:val="0A5A6E64"/>
    <w:lvl w:ilvl="0" w:tplc="4DFAE4C6">
      <w:start w:val="1"/>
      <w:numFmt w:val="decimal"/>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2A"/>
    <w:rsid w:val="00004E90"/>
    <w:rsid w:val="002166AF"/>
    <w:rsid w:val="00274701"/>
    <w:rsid w:val="003614DD"/>
    <w:rsid w:val="003E0E69"/>
    <w:rsid w:val="005633F6"/>
    <w:rsid w:val="00606A69"/>
    <w:rsid w:val="006C0DB2"/>
    <w:rsid w:val="007E61A7"/>
    <w:rsid w:val="008B3D36"/>
    <w:rsid w:val="008E66AC"/>
    <w:rsid w:val="00902358"/>
    <w:rsid w:val="00BC1B2A"/>
    <w:rsid w:val="00CD7A42"/>
    <w:rsid w:val="00D047D3"/>
    <w:rsid w:val="00D72EAE"/>
    <w:rsid w:val="00DA5053"/>
    <w:rsid w:val="00E72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2B3638"/>
  <w15:chartTrackingRefBased/>
  <w15:docId w15:val="{7F248D3F-D76B-D442-BF27-859485AB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C1B2A"/>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BC1B2A"/>
  </w:style>
  <w:style w:type="paragraph" w:styleId="Normaalweb">
    <w:name w:val="Normal (Web)"/>
    <w:basedOn w:val="Standaard"/>
    <w:uiPriority w:val="99"/>
    <w:semiHidden/>
    <w:unhideWhenUsed/>
    <w:rsid w:val="00BC1B2A"/>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22015">
      <w:bodyDiv w:val="1"/>
      <w:marLeft w:val="0"/>
      <w:marRight w:val="0"/>
      <w:marTop w:val="0"/>
      <w:marBottom w:val="0"/>
      <w:divBdr>
        <w:top w:val="none" w:sz="0" w:space="0" w:color="auto"/>
        <w:left w:val="none" w:sz="0" w:space="0" w:color="auto"/>
        <w:bottom w:val="none" w:sz="0" w:space="0" w:color="auto"/>
        <w:right w:val="none" w:sz="0" w:space="0" w:color="auto"/>
      </w:divBdr>
      <w:divsChild>
        <w:div w:id="914167952">
          <w:marLeft w:val="0"/>
          <w:marRight w:val="0"/>
          <w:marTop w:val="0"/>
          <w:marBottom w:val="0"/>
          <w:divBdr>
            <w:top w:val="none" w:sz="0" w:space="0" w:color="auto"/>
            <w:left w:val="none" w:sz="0" w:space="0" w:color="auto"/>
            <w:bottom w:val="none" w:sz="0" w:space="0" w:color="auto"/>
            <w:right w:val="none" w:sz="0" w:space="0" w:color="auto"/>
          </w:divBdr>
          <w:divsChild>
            <w:div w:id="1426069901">
              <w:marLeft w:val="0"/>
              <w:marRight w:val="0"/>
              <w:marTop w:val="0"/>
              <w:marBottom w:val="0"/>
              <w:divBdr>
                <w:top w:val="none" w:sz="0" w:space="0" w:color="auto"/>
                <w:left w:val="none" w:sz="0" w:space="0" w:color="auto"/>
                <w:bottom w:val="none" w:sz="0" w:space="0" w:color="auto"/>
                <w:right w:val="none" w:sz="0" w:space="0" w:color="auto"/>
              </w:divBdr>
              <w:divsChild>
                <w:div w:id="7039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8981">
          <w:marLeft w:val="0"/>
          <w:marRight w:val="0"/>
          <w:marTop w:val="0"/>
          <w:marBottom w:val="0"/>
          <w:divBdr>
            <w:top w:val="none" w:sz="0" w:space="0" w:color="auto"/>
            <w:left w:val="none" w:sz="0" w:space="0" w:color="auto"/>
            <w:bottom w:val="none" w:sz="0" w:space="0" w:color="auto"/>
            <w:right w:val="none" w:sz="0" w:space="0" w:color="auto"/>
          </w:divBdr>
          <w:divsChild>
            <w:div w:id="773407400">
              <w:marLeft w:val="0"/>
              <w:marRight w:val="0"/>
              <w:marTop w:val="0"/>
              <w:marBottom w:val="0"/>
              <w:divBdr>
                <w:top w:val="none" w:sz="0" w:space="0" w:color="auto"/>
                <w:left w:val="none" w:sz="0" w:space="0" w:color="auto"/>
                <w:bottom w:val="none" w:sz="0" w:space="0" w:color="auto"/>
                <w:right w:val="none" w:sz="0" w:space="0" w:color="auto"/>
              </w:divBdr>
              <w:divsChild>
                <w:div w:id="18232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2515">
      <w:bodyDiv w:val="1"/>
      <w:marLeft w:val="0"/>
      <w:marRight w:val="0"/>
      <w:marTop w:val="0"/>
      <w:marBottom w:val="0"/>
      <w:divBdr>
        <w:top w:val="none" w:sz="0" w:space="0" w:color="auto"/>
        <w:left w:val="none" w:sz="0" w:space="0" w:color="auto"/>
        <w:bottom w:val="none" w:sz="0" w:space="0" w:color="auto"/>
        <w:right w:val="none" w:sz="0" w:space="0" w:color="auto"/>
      </w:divBdr>
    </w:div>
    <w:div w:id="1480078423">
      <w:bodyDiv w:val="1"/>
      <w:marLeft w:val="0"/>
      <w:marRight w:val="0"/>
      <w:marTop w:val="0"/>
      <w:marBottom w:val="0"/>
      <w:divBdr>
        <w:top w:val="none" w:sz="0" w:space="0" w:color="auto"/>
        <w:left w:val="none" w:sz="0" w:space="0" w:color="auto"/>
        <w:bottom w:val="none" w:sz="0" w:space="0" w:color="auto"/>
        <w:right w:val="none" w:sz="0" w:space="0" w:color="auto"/>
      </w:divBdr>
      <w:divsChild>
        <w:div w:id="384640788">
          <w:marLeft w:val="0"/>
          <w:marRight w:val="0"/>
          <w:marTop w:val="0"/>
          <w:marBottom w:val="0"/>
          <w:divBdr>
            <w:top w:val="none" w:sz="0" w:space="0" w:color="auto"/>
            <w:left w:val="none" w:sz="0" w:space="0" w:color="auto"/>
            <w:bottom w:val="none" w:sz="0" w:space="0" w:color="auto"/>
            <w:right w:val="none" w:sz="0" w:space="0" w:color="auto"/>
          </w:divBdr>
          <w:divsChild>
            <w:div w:id="1556312907">
              <w:marLeft w:val="0"/>
              <w:marRight w:val="0"/>
              <w:marTop w:val="0"/>
              <w:marBottom w:val="0"/>
              <w:divBdr>
                <w:top w:val="none" w:sz="0" w:space="0" w:color="auto"/>
                <w:left w:val="none" w:sz="0" w:space="0" w:color="auto"/>
                <w:bottom w:val="none" w:sz="0" w:space="0" w:color="auto"/>
                <w:right w:val="none" w:sz="0" w:space="0" w:color="auto"/>
              </w:divBdr>
              <w:divsChild>
                <w:div w:id="1270579034">
                  <w:marLeft w:val="0"/>
                  <w:marRight w:val="0"/>
                  <w:marTop w:val="0"/>
                  <w:marBottom w:val="0"/>
                  <w:divBdr>
                    <w:top w:val="none" w:sz="0" w:space="0" w:color="auto"/>
                    <w:left w:val="none" w:sz="0" w:space="0" w:color="auto"/>
                    <w:bottom w:val="none" w:sz="0" w:space="0" w:color="auto"/>
                    <w:right w:val="none" w:sz="0" w:space="0" w:color="auto"/>
                  </w:divBdr>
                </w:div>
              </w:divsChild>
            </w:div>
            <w:div w:id="889418247">
              <w:marLeft w:val="0"/>
              <w:marRight w:val="0"/>
              <w:marTop w:val="0"/>
              <w:marBottom w:val="0"/>
              <w:divBdr>
                <w:top w:val="none" w:sz="0" w:space="0" w:color="auto"/>
                <w:left w:val="none" w:sz="0" w:space="0" w:color="auto"/>
                <w:bottom w:val="none" w:sz="0" w:space="0" w:color="auto"/>
                <w:right w:val="none" w:sz="0" w:space="0" w:color="auto"/>
              </w:divBdr>
              <w:divsChild>
                <w:div w:id="6676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3268">
          <w:marLeft w:val="0"/>
          <w:marRight w:val="0"/>
          <w:marTop w:val="0"/>
          <w:marBottom w:val="0"/>
          <w:divBdr>
            <w:top w:val="none" w:sz="0" w:space="0" w:color="auto"/>
            <w:left w:val="none" w:sz="0" w:space="0" w:color="auto"/>
            <w:bottom w:val="none" w:sz="0" w:space="0" w:color="auto"/>
            <w:right w:val="none" w:sz="0" w:space="0" w:color="auto"/>
          </w:divBdr>
          <w:divsChild>
            <w:div w:id="1058095285">
              <w:marLeft w:val="0"/>
              <w:marRight w:val="0"/>
              <w:marTop w:val="0"/>
              <w:marBottom w:val="0"/>
              <w:divBdr>
                <w:top w:val="none" w:sz="0" w:space="0" w:color="auto"/>
                <w:left w:val="none" w:sz="0" w:space="0" w:color="auto"/>
                <w:bottom w:val="none" w:sz="0" w:space="0" w:color="auto"/>
                <w:right w:val="none" w:sz="0" w:space="0" w:color="auto"/>
              </w:divBdr>
              <w:divsChild>
                <w:div w:id="8781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686</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Zonneveld</dc:creator>
  <cp:keywords/>
  <dc:description/>
  <cp:lastModifiedBy>Danny Zonneveld</cp:lastModifiedBy>
  <cp:revision>1</cp:revision>
  <dcterms:created xsi:type="dcterms:W3CDTF">2020-08-05T08:51:00Z</dcterms:created>
  <dcterms:modified xsi:type="dcterms:W3CDTF">2020-08-05T09:48:00Z</dcterms:modified>
</cp:coreProperties>
</file>